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D4C13" w14:textId="78A7BF7E" w:rsidR="00B65319" w:rsidRDefault="000A1470" w:rsidP="000A1470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Figure 8 Index</w:t>
      </w:r>
    </w:p>
    <w:p w14:paraId="566A3551" w14:textId="438C37AC" w:rsidR="000A1470" w:rsidRDefault="000A1470" w:rsidP="000A1470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9"/>
        <w:gridCol w:w="1799"/>
        <w:gridCol w:w="1771"/>
        <w:gridCol w:w="1903"/>
        <w:gridCol w:w="1531"/>
        <w:gridCol w:w="2555"/>
        <w:gridCol w:w="2550"/>
      </w:tblGrid>
      <w:tr w:rsidR="000A1470" w:rsidRPr="000A1470" w14:paraId="54CFD160" w14:textId="215A2AA8" w:rsidTr="000A1470">
        <w:tc>
          <w:tcPr>
            <w:tcW w:w="659" w:type="pct"/>
          </w:tcPr>
          <w:p w14:paraId="01283EA5" w14:textId="7BF20BD0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Sample Description</w:t>
            </w:r>
          </w:p>
        </w:tc>
        <w:tc>
          <w:tcPr>
            <w:tcW w:w="645" w:type="pct"/>
          </w:tcPr>
          <w:p w14:paraId="7FF7E421" w14:textId="4100B01B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Filtration Date</w:t>
            </w:r>
          </w:p>
        </w:tc>
        <w:tc>
          <w:tcPr>
            <w:tcW w:w="635" w:type="pct"/>
          </w:tcPr>
          <w:p w14:paraId="63F7BBED" w14:textId="4CA47FC8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Cloth Number</w:t>
            </w:r>
          </w:p>
        </w:tc>
        <w:tc>
          <w:tcPr>
            <w:tcW w:w="682" w:type="pct"/>
          </w:tcPr>
          <w:p w14:paraId="31F154BB" w14:textId="329A13C5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Lab Book Page</w:t>
            </w:r>
          </w:p>
        </w:tc>
        <w:tc>
          <w:tcPr>
            <w:tcW w:w="549" w:type="pct"/>
          </w:tcPr>
          <w:p w14:paraId="124C576A" w14:textId="69FFC7F2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UV−Vis date</w:t>
            </w:r>
          </w:p>
        </w:tc>
        <w:tc>
          <w:tcPr>
            <w:tcW w:w="916" w:type="pct"/>
          </w:tcPr>
          <w:p w14:paraId="15C229F1" w14:textId="51100EA3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Instrument File Name</w:t>
            </w:r>
          </w:p>
        </w:tc>
        <w:tc>
          <w:tcPr>
            <w:tcW w:w="914" w:type="pct"/>
          </w:tcPr>
          <w:p w14:paraId="1B233D69" w14:textId="700E53D6" w:rsidR="000A1470" w:rsidRPr="000A1470" w:rsidRDefault="000A1470" w:rsidP="000A147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  <w:t>Data Processing File</w:t>
            </w:r>
          </w:p>
        </w:tc>
      </w:tr>
      <w:tr w:rsidR="000A1470" w:rsidRPr="000A1470" w14:paraId="134C221E" w14:textId="31F79879" w:rsidTr="000A1470">
        <w:tc>
          <w:tcPr>
            <w:tcW w:w="659" w:type="pct"/>
          </w:tcPr>
          <w:p w14:paraId="43A02D03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proofErr w:type="gramStart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Cr(</w:t>
            </w:r>
            <w:proofErr w:type="gramEnd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VI) Filtration</w:t>
            </w:r>
          </w:p>
        </w:tc>
        <w:tc>
          <w:tcPr>
            <w:tcW w:w="645" w:type="pct"/>
          </w:tcPr>
          <w:p w14:paraId="72EB9D76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</w:tcPr>
          <w:p w14:paraId="54049BB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</w:tcPr>
          <w:p w14:paraId="4FD7CD2C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</w:tcPr>
          <w:p w14:paraId="24E6E235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</w:tcPr>
          <w:p w14:paraId="4880E132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proofErr w:type="spellStart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cr</w:t>
            </w:r>
            <w:proofErr w:type="spellEnd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 xml:space="preserve"> (r51)</w:t>
            </w:r>
          </w:p>
        </w:tc>
        <w:tc>
          <w:tcPr>
            <w:tcW w:w="914" w:type="pct"/>
          </w:tcPr>
          <w:p w14:paraId="02A11DB2" w14:textId="236C1264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62E06B07" w14:textId="79FCF0EE" w:rsidTr="000A1470">
        <w:tc>
          <w:tcPr>
            <w:tcW w:w="659" w:type="pct"/>
          </w:tcPr>
          <w:p w14:paraId="6AC5A267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Rinsing</w:t>
            </w:r>
          </w:p>
        </w:tc>
        <w:tc>
          <w:tcPr>
            <w:tcW w:w="645" w:type="pct"/>
          </w:tcPr>
          <w:p w14:paraId="3AF42A87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</w:tcPr>
          <w:p w14:paraId="4410401B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</w:tcPr>
          <w:p w14:paraId="3E781517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</w:tcPr>
          <w:p w14:paraId="1FCDDF8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</w:tcPr>
          <w:p w14:paraId="38064060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(r52)</w:t>
            </w:r>
          </w:p>
        </w:tc>
        <w:tc>
          <w:tcPr>
            <w:tcW w:w="914" w:type="pct"/>
          </w:tcPr>
          <w:p w14:paraId="77B3CE4D" w14:textId="1CF2F792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2329E175" w14:textId="47FE49D9" w:rsidTr="000A1470">
        <w:tc>
          <w:tcPr>
            <w:tcW w:w="659" w:type="pct"/>
          </w:tcPr>
          <w:p w14:paraId="5676E8AC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Regeneration</w:t>
            </w:r>
          </w:p>
        </w:tc>
        <w:tc>
          <w:tcPr>
            <w:tcW w:w="645" w:type="pct"/>
          </w:tcPr>
          <w:p w14:paraId="2AC8F55D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</w:tcPr>
          <w:p w14:paraId="7A79B351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</w:tcPr>
          <w:p w14:paraId="29E13605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</w:tcPr>
          <w:p w14:paraId="3FE22094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</w:tcPr>
          <w:p w14:paraId="6108A189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regen (r53)</w:t>
            </w:r>
          </w:p>
        </w:tc>
        <w:tc>
          <w:tcPr>
            <w:tcW w:w="914" w:type="pct"/>
          </w:tcPr>
          <w:p w14:paraId="0163D6A3" w14:textId="204DB429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16653F49" w14:textId="6E2DE5A8" w:rsidTr="000A1470">
        <w:tc>
          <w:tcPr>
            <w:tcW w:w="659" w:type="pct"/>
          </w:tcPr>
          <w:p w14:paraId="18BB136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Rinsing</w:t>
            </w:r>
          </w:p>
        </w:tc>
        <w:tc>
          <w:tcPr>
            <w:tcW w:w="645" w:type="pct"/>
          </w:tcPr>
          <w:p w14:paraId="5BE53934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</w:tcPr>
          <w:p w14:paraId="03D05C5B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</w:tcPr>
          <w:p w14:paraId="6B73C814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</w:tcPr>
          <w:p w14:paraId="53CF89D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</w:tcPr>
          <w:p w14:paraId="5BE90B59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(r54)</w:t>
            </w:r>
          </w:p>
        </w:tc>
        <w:tc>
          <w:tcPr>
            <w:tcW w:w="914" w:type="pct"/>
          </w:tcPr>
          <w:p w14:paraId="71D051F2" w14:textId="1EB22468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15F5DA7C" w14:textId="5FE4964A" w:rsidTr="000A1470">
        <w:tc>
          <w:tcPr>
            <w:tcW w:w="659" w:type="pct"/>
            <w:shd w:val="clear" w:color="auto" w:fill="F2F2F2"/>
          </w:tcPr>
          <w:p w14:paraId="453980DA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proofErr w:type="gramStart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Cr(</w:t>
            </w:r>
            <w:proofErr w:type="gramEnd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VI) Filtration</w:t>
            </w:r>
          </w:p>
        </w:tc>
        <w:tc>
          <w:tcPr>
            <w:tcW w:w="645" w:type="pct"/>
            <w:shd w:val="clear" w:color="auto" w:fill="F2F2F2"/>
          </w:tcPr>
          <w:p w14:paraId="4A1100EA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  <w:shd w:val="clear" w:color="auto" w:fill="F2F2F2"/>
          </w:tcPr>
          <w:p w14:paraId="095CE30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  <w:shd w:val="clear" w:color="auto" w:fill="F2F2F2"/>
          </w:tcPr>
          <w:p w14:paraId="4B7F65F4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  <w:shd w:val="clear" w:color="auto" w:fill="F2F2F2"/>
          </w:tcPr>
          <w:p w14:paraId="7177219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  <w:shd w:val="clear" w:color="auto" w:fill="F2F2F2"/>
          </w:tcPr>
          <w:p w14:paraId="0251C4C1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proofErr w:type="spellStart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cr</w:t>
            </w:r>
            <w:proofErr w:type="spellEnd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 xml:space="preserve"> (r55)</w:t>
            </w:r>
          </w:p>
        </w:tc>
        <w:tc>
          <w:tcPr>
            <w:tcW w:w="914" w:type="pct"/>
            <w:shd w:val="clear" w:color="auto" w:fill="F2F2F2"/>
          </w:tcPr>
          <w:p w14:paraId="5F668BF1" w14:textId="46DCA859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76E4C930" w14:textId="7C138E70" w:rsidTr="000A1470">
        <w:tc>
          <w:tcPr>
            <w:tcW w:w="659" w:type="pct"/>
            <w:shd w:val="clear" w:color="auto" w:fill="F2F2F2"/>
          </w:tcPr>
          <w:p w14:paraId="13CB8DA2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Rinsing</w:t>
            </w:r>
          </w:p>
        </w:tc>
        <w:tc>
          <w:tcPr>
            <w:tcW w:w="645" w:type="pct"/>
            <w:shd w:val="clear" w:color="auto" w:fill="F2F2F2"/>
          </w:tcPr>
          <w:p w14:paraId="03054E61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  <w:shd w:val="clear" w:color="auto" w:fill="F2F2F2"/>
          </w:tcPr>
          <w:p w14:paraId="7D9CA07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  <w:shd w:val="clear" w:color="auto" w:fill="F2F2F2"/>
          </w:tcPr>
          <w:p w14:paraId="7CC6305B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  <w:shd w:val="clear" w:color="auto" w:fill="F2F2F2"/>
          </w:tcPr>
          <w:p w14:paraId="5A3A0C84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  <w:shd w:val="clear" w:color="auto" w:fill="F2F2F2"/>
          </w:tcPr>
          <w:p w14:paraId="7FFF0EB9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(r56)</w:t>
            </w:r>
          </w:p>
        </w:tc>
        <w:tc>
          <w:tcPr>
            <w:tcW w:w="914" w:type="pct"/>
            <w:shd w:val="clear" w:color="auto" w:fill="F2F2F2"/>
          </w:tcPr>
          <w:p w14:paraId="154C627D" w14:textId="7BAF7991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2E87E150" w14:textId="2E6B1C5E" w:rsidTr="000A1470">
        <w:tc>
          <w:tcPr>
            <w:tcW w:w="659" w:type="pct"/>
            <w:shd w:val="clear" w:color="auto" w:fill="F2F2F2"/>
          </w:tcPr>
          <w:p w14:paraId="42072B8D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Regeneration</w:t>
            </w:r>
          </w:p>
        </w:tc>
        <w:tc>
          <w:tcPr>
            <w:tcW w:w="645" w:type="pct"/>
            <w:shd w:val="clear" w:color="auto" w:fill="F2F2F2"/>
          </w:tcPr>
          <w:p w14:paraId="281E9678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  <w:shd w:val="clear" w:color="auto" w:fill="F2F2F2"/>
          </w:tcPr>
          <w:p w14:paraId="387F2FB1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  <w:shd w:val="clear" w:color="auto" w:fill="F2F2F2"/>
          </w:tcPr>
          <w:p w14:paraId="025578B0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  <w:shd w:val="clear" w:color="auto" w:fill="F2F2F2"/>
          </w:tcPr>
          <w:p w14:paraId="2403B42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  <w:shd w:val="clear" w:color="auto" w:fill="F2F2F2"/>
          </w:tcPr>
          <w:p w14:paraId="3D24240D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regen (r57)</w:t>
            </w:r>
          </w:p>
        </w:tc>
        <w:tc>
          <w:tcPr>
            <w:tcW w:w="914" w:type="pct"/>
            <w:shd w:val="clear" w:color="auto" w:fill="F2F2F2"/>
          </w:tcPr>
          <w:p w14:paraId="5E2C1C83" w14:textId="23A5A303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5FFECA73" w14:textId="5D4EA9AD" w:rsidTr="000A1470">
        <w:tc>
          <w:tcPr>
            <w:tcW w:w="659" w:type="pct"/>
            <w:shd w:val="clear" w:color="auto" w:fill="F2F2F2"/>
          </w:tcPr>
          <w:p w14:paraId="2DDB84B1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Rinsing</w:t>
            </w:r>
          </w:p>
        </w:tc>
        <w:tc>
          <w:tcPr>
            <w:tcW w:w="645" w:type="pct"/>
            <w:shd w:val="clear" w:color="auto" w:fill="F2F2F2"/>
          </w:tcPr>
          <w:p w14:paraId="597E50D7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  <w:shd w:val="clear" w:color="auto" w:fill="F2F2F2"/>
          </w:tcPr>
          <w:p w14:paraId="5DF04070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  <w:shd w:val="clear" w:color="auto" w:fill="F2F2F2"/>
          </w:tcPr>
          <w:p w14:paraId="64E4FDF3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  <w:shd w:val="clear" w:color="auto" w:fill="F2F2F2"/>
          </w:tcPr>
          <w:p w14:paraId="3FEF3762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  <w:shd w:val="clear" w:color="auto" w:fill="F2F2F2"/>
          </w:tcPr>
          <w:p w14:paraId="572C77DA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(r58)</w:t>
            </w:r>
          </w:p>
        </w:tc>
        <w:tc>
          <w:tcPr>
            <w:tcW w:w="914" w:type="pct"/>
            <w:shd w:val="clear" w:color="auto" w:fill="F2F2F2"/>
          </w:tcPr>
          <w:p w14:paraId="2DD034C1" w14:textId="3BF6E465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0E1E7968" w14:textId="2784A0F6" w:rsidTr="000A1470">
        <w:tc>
          <w:tcPr>
            <w:tcW w:w="659" w:type="pct"/>
          </w:tcPr>
          <w:p w14:paraId="4CA978F7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proofErr w:type="gramStart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lastRenderedPageBreak/>
              <w:t>Cr(</w:t>
            </w:r>
            <w:proofErr w:type="gramEnd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VI) Filtration</w:t>
            </w:r>
          </w:p>
        </w:tc>
        <w:tc>
          <w:tcPr>
            <w:tcW w:w="645" w:type="pct"/>
          </w:tcPr>
          <w:p w14:paraId="1C9277B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</w:tcPr>
          <w:p w14:paraId="3A088FF6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</w:tcPr>
          <w:p w14:paraId="7587A555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</w:tcPr>
          <w:p w14:paraId="6FDEAD54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</w:tcPr>
          <w:p w14:paraId="4CAC6EAB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proofErr w:type="spellStart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cr</w:t>
            </w:r>
            <w:proofErr w:type="spellEnd"/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 xml:space="preserve"> (r59)</w:t>
            </w:r>
          </w:p>
        </w:tc>
        <w:tc>
          <w:tcPr>
            <w:tcW w:w="914" w:type="pct"/>
          </w:tcPr>
          <w:p w14:paraId="261FD6D5" w14:textId="579594E3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21C8AC2C" w14:textId="2E817E93" w:rsidTr="000A1470">
        <w:tc>
          <w:tcPr>
            <w:tcW w:w="659" w:type="pct"/>
          </w:tcPr>
          <w:p w14:paraId="422431BF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Rinsing</w:t>
            </w:r>
          </w:p>
        </w:tc>
        <w:tc>
          <w:tcPr>
            <w:tcW w:w="645" w:type="pct"/>
          </w:tcPr>
          <w:p w14:paraId="01953140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</w:tcPr>
          <w:p w14:paraId="538F14F4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</w:tcPr>
          <w:p w14:paraId="3323B108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</w:tcPr>
          <w:p w14:paraId="7B4B3D6B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</w:tcPr>
          <w:p w14:paraId="108036F2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(r5x)</w:t>
            </w:r>
          </w:p>
        </w:tc>
        <w:tc>
          <w:tcPr>
            <w:tcW w:w="914" w:type="pct"/>
          </w:tcPr>
          <w:p w14:paraId="38E19509" w14:textId="1350B742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4C620D1F" w14:textId="411F469F" w:rsidTr="000A1470">
        <w:tc>
          <w:tcPr>
            <w:tcW w:w="659" w:type="pct"/>
          </w:tcPr>
          <w:p w14:paraId="2A81C7B0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Regeneration</w:t>
            </w:r>
          </w:p>
        </w:tc>
        <w:tc>
          <w:tcPr>
            <w:tcW w:w="645" w:type="pct"/>
          </w:tcPr>
          <w:p w14:paraId="4FD66B27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</w:tcPr>
          <w:p w14:paraId="6FD98431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</w:tcPr>
          <w:p w14:paraId="06B14184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</w:tcPr>
          <w:p w14:paraId="592B2637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</w:tcPr>
          <w:p w14:paraId="6765EDD6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regen (r5y)</w:t>
            </w:r>
          </w:p>
        </w:tc>
        <w:tc>
          <w:tcPr>
            <w:tcW w:w="914" w:type="pct"/>
          </w:tcPr>
          <w:p w14:paraId="67E51F1F" w14:textId="3076F28B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  <w:tr w:rsidR="000A1470" w:rsidRPr="000A1470" w14:paraId="71DF89DC" w14:textId="5BE7CE8A" w:rsidTr="000A1470">
        <w:tc>
          <w:tcPr>
            <w:tcW w:w="659" w:type="pct"/>
          </w:tcPr>
          <w:p w14:paraId="689E4B0E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Rinsing</w:t>
            </w:r>
          </w:p>
        </w:tc>
        <w:tc>
          <w:tcPr>
            <w:tcW w:w="645" w:type="pct"/>
          </w:tcPr>
          <w:p w14:paraId="1BB24E66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635" w:type="pct"/>
          </w:tcPr>
          <w:p w14:paraId="227671A1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82" w:type="pct"/>
          </w:tcPr>
          <w:p w14:paraId="34F1E769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49" w:type="pct"/>
          </w:tcPr>
          <w:p w14:paraId="3F476A48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916" w:type="pct"/>
          </w:tcPr>
          <w:p w14:paraId="31C51C68" w14:textId="77777777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water (r5z)</w:t>
            </w:r>
          </w:p>
        </w:tc>
        <w:tc>
          <w:tcPr>
            <w:tcW w:w="914" w:type="pct"/>
          </w:tcPr>
          <w:p w14:paraId="66EB5BA6" w14:textId="0B5D883B" w:rsidR="000A1470" w:rsidRPr="000A1470" w:rsidRDefault="000A1470" w:rsidP="000A147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A1470">
              <w:rPr>
                <w:rFonts w:ascii="Arial" w:hAnsi="Arial"/>
                <w:sz w:val="24"/>
                <w:szCs w:val="24"/>
                <w:lang w:eastAsia="zh-CN"/>
              </w:rPr>
              <w:t>VSB-C15 recycling eval</w:t>
            </w:r>
          </w:p>
        </w:tc>
      </w:tr>
    </w:tbl>
    <w:p w14:paraId="754093C1" w14:textId="77777777" w:rsidR="000A1470" w:rsidRPr="000A1470" w:rsidRDefault="000A1470" w:rsidP="000A1470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sectPr w:rsidR="000A1470" w:rsidRPr="000A1470" w:rsidSect="000A147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8D0"/>
    <w:rsid w:val="000A1470"/>
    <w:rsid w:val="002C38D0"/>
    <w:rsid w:val="00B6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4B6AF"/>
  <w15:chartTrackingRefBased/>
  <w15:docId w15:val="{D3697120-4642-416A-8BC4-976D49AC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1470"/>
    <w:pPr>
      <w:spacing w:after="0" w:line="240" w:lineRule="auto"/>
    </w:pPr>
  </w:style>
  <w:style w:type="table" w:styleId="TableGrid">
    <w:name w:val="Table Grid"/>
    <w:basedOn w:val="TableNormal"/>
    <w:uiPriority w:val="99"/>
    <w:rsid w:val="000A14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VERA,SABINE</dc:creator>
  <cp:keywords/>
  <dc:description/>
  <cp:lastModifiedBy>BIEBER, VERA S.</cp:lastModifiedBy>
  <cp:revision>2</cp:revision>
  <dcterms:created xsi:type="dcterms:W3CDTF">2020-08-07T10:16:00Z</dcterms:created>
  <dcterms:modified xsi:type="dcterms:W3CDTF">2020-08-07T10:20:00Z</dcterms:modified>
</cp:coreProperties>
</file>